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F1" w:rsidRDefault="00F964F1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79" w:type="dxa"/>
        <w:jc w:val="center"/>
        <w:tblLook w:val="00A0"/>
      </w:tblPr>
      <w:tblGrid>
        <w:gridCol w:w="4213"/>
        <w:gridCol w:w="6466"/>
      </w:tblGrid>
      <w:tr w:rsidR="006D7B93" w:rsidTr="0064638B">
        <w:trPr>
          <w:jc w:val="center"/>
        </w:trPr>
        <w:tc>
          <w:tcPr>
            <w:tcW w:w="4213" w:type="dxa"/>
          </w:tcPr>
          <w:p w:rsidR="006D7B93" w:rsidRPr="006F0594" w:rsidRDefault="006D7B93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D7B93" w:rsidRPr="006F0594" w:rsidRDefault="006D7B93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6D7B93" w:rsidRPr="006F0594" w:rsidRDefault="006D7B93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Пристань-Берсутская</w:t>
            </w:r>
            <w:proofErr w:type="spellEnd"/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  <w:p w:rsidR="006D7B93" w:rsidRPr="006F0594" w:rsidRDefault="0064638B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Протокол №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от « 2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» августа 202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6D7B93"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6D7B93" w:rsidRPr="006F0594" w:rsidRDefault="006D7B93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6" w:type="dxa"/>
            <w:hideMark/>
          </w:tcPr>
          <w:p w:rsidR="006D7B93" w:rsidRPr="006F0594" w:rsidRDefault="0064638B" w:rsidP="00EE23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949101" cy="2139351"/>
                  <wp:effectExtent l="19050" t="0" r="0" b="0"/>
                  <wp:docPr id="2" name="Рисунок 1" descr="C:\Users\pc\Desktop\сайт\печать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печать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970" cy="2140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132" w:rsidRDefault="0045113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2012" w:rsidRDefault="003E274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Положение об учебном кабинете</w:t>
      </w:r>
    </w:p>
    <w:p w:rsidR="00A817F3" w:rsidRDefault="00F8201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E74106" w:rsidRDefault="00F8201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E3E31">
        <w:rPr>
          <w:rFonts w:ascii="Times New Roman" w:hAnsi="Times New Roman" w:cs="Times New Roman"/>
          <w:b/>
          <w:sz w:val="24"/>
          <w:szCs w:val="24"/>
        </w:rPr>
        <w:t>Пристань-Берсутская</w:t>
      </w:r>
      <w:proofErr w:type="spellEnd"/>
      <w:r w:rsidR="005E3E31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="00F96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F8201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82012" w:rsidRPr="00F82012" w:rsidRDefault="00F8201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742" w:rsidRPr="00F82012" w:rsidRDefault="003E2742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E2742" w:rsidRPr="00F82012" w:rsidRDefault="003E2742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Настоящее Положение об учебном кабинете (далее –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 xml:space="preserve">Положение) разработано в соответствии с пунктом 2 части 3 статьи 28 Федерального закона от 29.12.2012г. №273-ФЗ «Об образовании в Российской Федерации», уставом </w:t>
      </w:r>
      <w:r w:rsidR="00460C6A" w:rsidRPr="00F82012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5E3E31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5E3E31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6E281E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460C6A" w:rsidRPr="00F82012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460C6A" w:rsidRPr="00F82012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0C6A" w:rsidRPr="00F82012" w:rsidRDefault="00460C6A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012">
        <w:rPr>
          <w:rFonts w:ascii="Times New Roman" w:hAnsi="Times New Roman" w:cs="Times New Roman"/>
          <w:sz w:val="24"/>
          <w:szCs w:val="24"/>
        </w:rPr>
        <w:t xml:space="preserve">Учебный кабинет – специально оборудованное учебное помещение, в котором проводится учебная, индивидуальная и внеклассная работа с обучающимися в полном соответствии с действующими государственными образовательными стандартами, учебным планом и программами </w:t>
      </w:r>
      <w:r w:rsidR="00DA1F40" w:rsidRPr="00F82012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5E3E31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5E3E31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6E281E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общеобразовательная школа»</w:t>
      </w:r>
      <w:r w:rsidR="00DA1F40" w:rsidRPr="00F82012">
        <w:rPr>
          <w:rFonts w:ascii="Times New Roman" w:hAnsi="Times New Roman" w:cs="Times New Roman"/>
          <w:sz w:val="24"/>
          <w:szCs w:val="24"/>
        </w:rPr>
        <w:t xml:space="preserve"> а также методическая работа по предмету с целью повышения эффективности и результативности образовательного процесса.</w:t>
      </w:r>
      <w:proofErr w:type="gramEnd"/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Учебные кабинеты создаются на основании приказа руководителя муниципального бюджетного общеобразовательного учреждения «</w:t>
      </w:r>
      <w:proofErr w:type="spellStart"/>
      <w:r w:rsidR="005E3E31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5E3E31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6E281E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Pr="00F82012">
        <w:rPr>
          <w:rFonts w:ascii="Times New Roman" w:hAnsi="Times New Roman" w:cs="Times New Roman"/>
          <w:sz w:val="24"/>
          <w:szCs w:val="24"/>
        </w:rPr>
        <w:t>» (далее - учреждения).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Обучающиеся на ступени начального общего образования обучаются в закрепленных за каждым классом учебных помещениях.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Учебные кабинеты функционируют с учетом специфики учреждения в целях создания оптимальных условий для выполнения современных требований к организации образовательного процесса.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Оборудование учебного кабинета должно о</w:t>
      </w:r>
      <w:r w:rsidR="00EE237C">
        <w:rPr>
          <w:rFonts w:ascii="Times New Roman" w:hAnsi="Times New Roman" w:cs="Times New Roman"/>
          <w:sz w:val="24"/>
          <w:szCs w:val="24"/>
        </w:rPr>
        <w:t xml:space="preserve">твечать требованиям </w:t>
      </w:r>
      <w:proofErr w:type="spellStart"/>
      <w:r w:rsidR="00EE237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E237C">
        <w:rPr>
          <w:rFonts w:ascii="Times New Roman" w:hAnsi="Times New Roman" w:cs="Times New Roman"/>
          <w:sz w:val="24"/>
          <w:szCs w:val="24"/>
        </w:rPr>
        <w:t xml:space="preserve"> 2.</w:t>
      </w:r>
      <w:r w:rsidR="00EE237C" w:rsidRPr="00EE237C">
        <w:rPr>
          <w:rFonts w:ascii="Times New Roman" w:hAnsi="Times New Roman" w:cs="Times New Roman"/>
          <w:sz w:val="24"/>
          <w:szCs w:val="24"/>
        </w:rPr>
        <w:t>4</w:t>
      </w:r>
      <w:r w:rsidR="00EE237C">
        <w:rPr>
          <w:rFonts w:ascii="Times New Roman" w:hAnsi="Times New Roman" w:cs="Times New Roman"/>
          <w:sz w:val="24"/>
          <w:szCs w:val="24"/>
        </w:rPr>
        <w:t>.364</w:t>
      </w:r>
      <w:r w:rsidR="00EE237C" w:rsidRPr="00EE237C">
        <w:rPr>
          <w:rFonts w:ascii="Times New Roman" w:hAnsi="Times New Roman" w:cs="Times New Roman"/>
          <w:sz w:val="24"/>
          <w:szCs w:val="24"/>
        </w:rPr>
        <w:t>8</w:t>
      </w:r>
      <w:r w:rsidR="00EE237C">
        <w:rPr>
          <w:rFonts w:ascii="Times New Roman" w:hAnsi="Times New Roman" w:cs="Times New Roman"/>
          <w:sz w:val="24"/>
          <w:szCs w:val="24"/>
        </w:rPr>
        <w:t>-</w:t>
      </w:r>
      <w:r w:rsidR="00EE237C" w:rsidRPr="00EE237C">
        <w:rPr>
          <w:rFonts w:ascii="Times New Roman" w:hAnsi="Times New Roman" w:cs="Times New Roman"/>
          <w:sz w:val="24"/>
          <w:szCs w:val="24"/>
        </w:rPr>
        <w:t>2</w:t>
      </w:r>
      <w:r w:rsidRPr="00F82012">
        <w:rPr>
          <w:rFonts w:ascii="Times New Roman" w:hAnsi="Times New Roman" w:cs="Times New Roman"/>
          <w:sz w:val="24"/>
          <w:szCs w:val="24"/>
        </w:rPr>
        <w:t>0, охраны труда и здоровья участников образовательного процесса.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012">
        <w:rPr>
          <w:rFonts w:ascii="Times New Roman" w:hAnsi="Times New Roman" w:cs="Times New Roman"/>
          <w:sz w:val="24"/>
          <w:szCs w:val="24"/>
        </w:rPr>
        <w:t>Площадь учебных кабинетов принимается из расчета 2,5 кв.м. на одного обучающегося при фронтальных формах учебных занятий, 3,5кв.м. – при групповых и индивидуальных.</w:t>
      </w:r>
      <w:proofErr w:type="gramEnd"/>
    </w:p>
    <w:p w:rsidR="00436924" w:rsidRPr="00F82012" w:rsidRDefault="00DA1F40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Площадь и использование</w:t>
      </w:r>
      <w:r w:rsidR="00436924" w:rsidRPr="00F82012">
        <w:rPr>
          <w:rFonts w:ascii="Times New Roman" w:hAnsi="Times New Roman" w:cs="Times New Roman"/>
          <w:sz w:val="24"/>
          <w:szCs w:val="24"/>
        </w:rPr>
        <w:t xml:space="preserve"> кабинетов информатики должны соответствовать гигиеническим требованиям, предъявляемым к видео дисплейным терминалам, персональным электронно-вычислительным машинам и организации работы.</w:t>
      </w:r>
    </w:p>
    <w:p w:rsidR="00436924" w:rsidRPr="00F82012" w:rsidRDefault="00436924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Наличие лаборантской обязательно в кабинетах химии, физики, биологии, информатики.</w:t>
      </w:r>
    </w:p>
    <w:p w:rsidR="001973DC" w:rsidRPr="00F82012" w:rsidRDefault="001973DC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7930" w:rsidRPr="00F82012" w:rsidRDefault="00603CB1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</w:t>
      </w:r>
    </w:p>
    <w:p w:rsidR="002C7930" w:rsidRPr="00F82012" w:rsidRDefault="002C793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lastRenderedPageBreak/>
        <w:t xml:space="preserve">Учебные кабинеты оснащаются техническими средствами обучения, учебно-наглядными пособиями, учебно-опытными приборами, измерительной аппаратурой, комплектами химических реактивов и другими необходимыми средствами обучения для организации образовательного процесса </w:t>
      </w:r>
      <w:r w:rsidR="006D15A8" w:rsidRPr="00F82012">
        <w:rPr>
          <w:rFonts w:ascii="Times New Roman" w:hAnsi="Times New Roman" w:cs="Times New Roman"/>
          <w:sz w:val="24"/>
          <w:szCs w:val="24"/>
        </w:rPr>
        <w:t xml:space="preserve"> по данному учебному предмету в соответствии  с действующими типовыми перечнями для общеобразовательных  учреждений.</w:t>
      </w:r>
    </w:p>
    <w:p w:rsidR="006D15A8" w:rsidRPr="00F82012" w:rsidRDefault="00AF2D6E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учебном кабинете оборудуются удобные рабочие места индивидуального пользования для обучающихся в зависимости от их роста и наполняемости класс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а</w:t>
      </w:r>
      <w:r w:rsidR="002D765F" w:rsidRPr="00F820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D765F" w:rsidRPr="00F82012">
        <w:rPr>
          <w:rFonts w:ascii="Times New Roman" w:hAnsi="Times New Roman" w:cs="Times New Roman"/>
          <w:sz w:val="24"/>
          <w:szCs w:val="24"/>
        </w:rPr>
        <w:t>группы) согласно санитарным требованиям, а также рабочее место для  педагогического работника.</w:t>
      </w:r>
    </w:p>
    <w:p w:rsidR="002D765F" w:rsidRPr="00F82012" w:rsidRDefault="002D765F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Рабочее место педагогического работника оборудуется столом, приставкой для демонстрационного оборудования и технических средств </w:t>
      </w:r>
      <w:r w:rsidR="00E83F3A" w:rsidRPr="00F82012">
        <w:rPr>
          <w:rFonts w:ascii="Times New Roman" w:hAnsi="Times New Roman" w:cs="Times New Roman"/>
          <w:sz w:val="24"/>
          <w:szCs w:val="24"/>
        </w:rPr>
        <w:t>обучения</w:t>
      </w:r>
      <w:r w:rsidRPr="00F82012">
        <w:rPr>
          <w:rFonts w:ascii="Times New Roman" w:hAnsi="Times New Roman" w:cs="Times New Roman"/>
          <w:sz w:val="24"/>
          <w:szCs w:val="24"/>
        </w:rPr>
        <w:t>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преподаваемой  дисциплины.</w:t>
      </w:r>
    </w:p>
    <w:p w:rsidR="00003F3E" w:rsidRPr="00EE237C" w:rsidRDefault="00003F3E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37C">
        <w:rPr>
          <w:rFonts w:ascii="Times New Roman" w:hAnsi="Times New Roman" w:cs="Times New Roman"/>
          <w:sz w:val="24"/>
          <w:szCs w:val="24"/>
        </w:rPr>
        <w:t xml:space="preserve">Каждый обучающийся обеспечивается рабочим местом за партой или столом в соответствии с действующими требованиями </w:t>
      </w:r>
      <w:proofErr w:type="spellStart"/>
      <w:r w:rsidRPr="00EE237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E237C">
        <w:rPr>
          <w:rFonts w:ascii="Times New Roman" w:hAnsi="Times New Roman" w:cs="Times New Roman"/>
          <w:sz w:val="24"/>
          <w:szCs w:val="24"/>
        </w:rPr>
        <w:t xml:space="preserve"> 2.4.</w:t>
      </w:r>
      <w:r w:rsidR="00EE237C" w:rsidRPr="00EE237C">
        <w:rPr>
          <w:rFonts w:ascii="Times New Roman" w:hAnsi="Times New Roman" w:cs="Times New Roman"/>
          <w:sz w:val="24"/>
          <w:szCs w:val="24"/>
        </w:rPr>
        <w:t xml:space="preserve">3648-20 </w:t>
      </w:r>
      <w:r w:rsidR="00EE237C">
        <w:rPr>
          <w:rFonts w:ascii="Times New Roman" w:hAnsi="Times New Roman" w:cs="Times New Roman"/>
          <w:sz w:val="24"/>
          <w:szCs w:val="24"/>
        </w:rPr>
        <w:t>о</w:t>
      </w:r>
      <w:r w:rsidR="00864633" w:rsidRPr="00EE237C">
        <w:rPr>
          <w:rFonts w:ascii="Times New Roman" w:hAnsi="Times New Roman" w:cs="Times New Roman"/>
          <w:sz w:val="24"/>
          <w:szCs w:val="24"/>
        </w:rPr>
        <w:t>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</w:t>
      </w:r>
      <w:proofErr w:type="gramEnd"/>
    </w:p>
    <w:p w:rsidR="00864633" w:rsidRPr="00F82012" w:rsidRDefault="003664FD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помещениях начальных классов, л</w:t>
      </w:r>
      <w:r w:rsidR="00155B22">
        <w:rPr>
          <w:rFonts w:ascii="Times New Roman" w:hAnsi="Times New Roman" w:cs="Times New Roman"/>
          <w:sz w:val="24"/>
          <w:szCs w:val="24"/>
        </w:rPr>
        <w:t xml:space="preserve">абораториях, учебных кабинетах </w:t>
      </w:r>
      <w:r w:rsidRPr="00F82012">
        <w:rPr>
          <w:rFonts w:ascii="Times New Roman" w:hAnsi="Times New Roman" w:cs="Times New Roman"/>
          <w:sz w:val="24"/>
          <w:szCs w:val="24"/>
        </w:rPr>
        <w:t>устанавливаются с учетом имеющихся возможностей, умывальники.</w:t>
      </w:r>
    </w:p>
    <w:p w:rsidR="003664FD" w:rsidRPr="00F82012" w:rsidRDefault="00D46C23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Кабинеты физики и химии должны быть оборудованы специальными демонстрационными столами. Для лучшей видимости учебно-наглядных пособий демонстрационный стол может быть установлен на подиум.</w:t>
      </w:r>
    </w:p>
    <w:p w:rsidR="00D46C23" w:rsidRPr="00F82012" w:rsidRDefault="00D46C23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кабинетах физики и химии устанавливают двухместные лабораторные столы. Лаборатория химии оборудуется вытяжными шкафами.</w:t>
      </w:r>
    </w:p>
    <w:p w:rsidR="00D46C23" w:rsidRPr="00F82012" w:rsidRDefault="007E7295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кабинете иностранного языка желательно наличие лингафонных рецептивных установок.</w:t>
      </w:r>
    </w:p>
    <w:p w:rsidR="007E7295" w:rsidRPr="00F82012" w:rsidRDefault="007E7295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Оформление учебного кабинета должно соответствовать требованиям современного дизайна для учебных помещений.</w:t>
      </w:r>
    </w:p>
    <w:p w:rsidR="007E7295" w:rsidRPr="00F82012" w:rsidRDefault="007E7295" w:rsidP="00F82012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D2032" w:rsidRPr="00F82012" w:rsidRDefault="00BD2032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Организация работы  учебного кабинета</w:t>
      </w:r>
    </w:p>
    <w:p w:rsidR="00D46C23" w:rsidRPr="00F82012" w:rsidRDefault="00627F68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Занятия 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 xml:space="preserve"> в учебном кабинете проводятся по расписанию, утвержденному директором учреждения.</w:t>
      </w:r>
    </w:p>
    <w:p w:rsidR="00627F68" w:rsidRPr="00F82012" w:rsidRDefault="00180834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На базе учебного кабинета проводятся учебные занятия предметных кружков, образовательных  факультативов, заседания творческих групп и т.д.</w:t>
      </w:r>
    </w:p>
    <w:p w:rsidR="00180834" w:rsidRPr="00F82012" w:rsidRDefault="00180834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Основное содержание работы учебных кабинетов:</w:t>
      </w:r>
    </w:p>
    <w:p w:rsidR="00180834" w:rsidRPr="00F82012" w:rsidRDefault="00667269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проведение занятий по образовательной программе учебного плана, занятий дополнительного образования;</w:t>
      </w:r>
    </w:p>
    <w:p w:rsidR="00667269" w:rsidRPr="00F82012" w:rsidRDefault="00667269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создание оптимальных условий для качественного проведения образовательного процесса на базе учебного кабинета;</w:t>
      </w:r>
    </w:p>
    <w:p w:rsidR="00667269" w:rsidRPr="00F82012" w:rsidRDefault="00667269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подготовка методических и дидактических средств обучения;</w:t>
      </w:r>
    </w:p>
    <w:p w:rsidR="00667269" w:rsidRPr="00F82012" w:rsidRDefault="00B108FE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соблюдение мер для охраны здоровья обучающихся и педагогических работников, охраны труда, противопожарной  защиты, санитарии и гигиены;</w:t>
      </w:r>
    </w:p>
    <w:p w:rsidR="00B108FE" w:rsidRPr="00F82012" w:rsidRDefault="00B108FE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участие в проведении смотров-конкурсов учебных кабинетов.</w:t>
      </w:r>
    </w:p>
    <w:p w:rsidR="00EC4368" w:rsidRPr="00F82012" w:rsidRDefault="00EC4368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C4368" w:rsidRPr="00F82012" w:rsidRDefault="00EC4368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Руководство учебным кабинетом</w:t>
      </w:r>
    </w:p>
    <w:p w:rsidR="003E2742" w:rsidRPr="00F82012" w:rsidRDefault="003318D2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lastRenderedPageBreak/>
        <w:t>Руководство учебным кабинетом осуществляет заведующий кабинетом, назначаемый приказом руководителя учреждения из числа наиболее квалифицированных преподавателей данного предмета (по представлению заместителя директора по учебно-воспитательной работе).</w:t>
      </w:r>
    </w:p>
    <w:p w:rsidR="003318D2" w:rsidRPr="00F82012" w:rsidRDefault="002541FB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Оплата труда заведующему  за руководство учебным кабинетом осуществляется в зависимости от результативности проводимой работы по обогащению и пополнению внешнего и внутреннего содержания кабинета в порядке, установленном  «Положением об оплате труда работников муниципального бюджетного общеобразовательного учреждения «</w:t>
      </w:r>
      <w:proofErr w:type="spellStart"/>
      <w:r w:rsidR="005E3E31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5E3E31">
        <w:rPr>
          <w:rFonts w:ascii="Times New Roman" w:hAnsi="Times New Roman" w:cs="Times New Roman"/>
          <w:sz w:val="24"/>
          <w:szCs w:val="24"/>
        </w:rPr>
        <w:t xml:space="preserve"> основная о</w:t>
      </w:r>
      <w:r w:rsidR="00A817F3">
        <w:rPr>
          <w:rFonts w:ascii="Times New Roman" w:hAnsi="Times New Roman" w:cs="Times New Roman"/>
          <w:sz w:val="24"/>
          <w:szCs w:val="24"/>
        </w:rPr>
        <w:t>бщеобразовательная школа</w:t>
      </w:r>
      <w:r w:rsidRPr="00F82012">
        <w:rPr>
          <w:rFonts w:ascii="Times New Roman" w:hAnsi="Times New Roman" w:cs="Times New Roman"/>
          <w:sz w:val="24"/>
          <w:szCs w:val="24"/>
        </w:rPr>
        <w:t>».</w:t>
      </w:r>
    </w:p>
    <w:p w:rsidR="002541FB" w:rsidRPr="00F82012" w:rsidRDefault="00711156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Если оплата труда за заведование кабинетом не предусмотрена, учитель, назначенный заведующим кабинетом, выполняет установленный минимум по содержанию кабинета.</w:t>
      </w:r>
    </w:p>
    <w:p w:rsidR="006E552D" w:rsidRPr="00F82012" w:rsidRDefault="006E552D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минимум по содержанию кабинета входит:</w:t>
      </w:r>
    </w:p>
    <w:p w:rsidR="006E552D" w:rsidRPr="00F82012" w:rsidRDefault="006E552D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обеспечение безопасности обучающихся во время занятий в кабинете;</w:t>
      </w:r>
    </w:p>
    <w:p w:rsidR="006E552D" w:rsidRPr="00F82012" w:rsidRDefault="006E552D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проветривание кабинета во время перемен;</w:t>
      </w:r>
    </w:p>
    <w:p w:rsidR="006E552D" w:rsidRPr="00F82012" w:rsidRDefault="00155B22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552D" w:rsidRPr="00F82012">
        <w:rPr>
          <w:rFonts w:ascii="Times New Roman" w:hAnsi="Times New Roman" w:cs="Times New Roman"/>
          <w:sz w:val="24"/>
          <w:szCs w:val="24"/>
        </w:rPr>
        <w:t>своевременная подача заявок при выявлении отклонений от норм и требований СанПиН или недостатков</w:t>
      </w:r>
      <w:proofErr w:type="gramStart"/>
      <w:r w:rsidR="006E552D" w:rsidRPr="00F820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E552D" w:rsidRPr="00F82012">
        <w:rPr>
          <w:rFonts w:ascii="Times New Roman" w:hAnsi="Times New Roman" w:cs="Times New Roman"/>
          <w:sz w:val="24"/>
          <w:szCs w:val="24"/>
        </w:rPr>
        <w:t>которые могут привести к травмированию детей;</w:t>
      </w:r>
    </w:p>
    <w:p w:rsidR="006E552D" w:rsidRPr="00F82012" w:rsidRDefault="006E552D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обеспечение сохранности имеющего я в кабинете оборудования и оснащения;</w:t>
      </w:r>
    </w:p>
    <w:p w:rsidR="006E552D" w:rsidRPr="00F82012" w:rsidRDefault="006E552D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выключение электропри</w:t>
      </w:r>
      <w:r w:rsidR="005E3E31">
        <w:rPr>
          <w:rFonts w:ascii="Times New Roman" w:hAnsi="Times New Roman" w:cs="Times New Roman"/>
          <w:sz w:val="24"/>
          <w:szCs w:val="24"/>
        </w:rPr>
        <w:t>боров, освещения, закрытие окон</w:t>
      </w:r>
      <w:r w:rsidRPr="00F82012">
        <w:rPr>
          <w:rFonts w:ascii="Times New Roman" w:hAnsi="Times New Roman" w:cs="Times New Roman"/>
          <w:sz w:val="24"/>
          <w:szCs w:val="24"/>
        </w:rPr>
        <w:t>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фрамуг, дверей в конце рабочего дня.</w:t>
      </w:r>
    </w:p>
    <w:p w:rsidR="006E552D" w:rsidRPr="00F82012" w:rsidRDefault="00E27C1D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4.3.    </w:t>
      </w:r>
      <w:r w:rsidR="00F54C49" w:rsidRPr="00F82012">
        <w:rPr>
          <w:rFonts w:ascii="Times New Roman" w:hAnsi="Times New Roman" w:cs="Times New Roman"/>
          <w:sz w:val="24"/>
          <w:szCs w:val="24"/>
        </w:rPr>
        <w:t>Заведующий учебным кабинетом:</w:t>
      </w:r>
    </w:p>
    <w:p w:rsidR="00F54C49" w:rsidRPr="00F82012" w:rsidRDefault="007E5FE8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планирует работу учебного кабинета, в том числе организацию    методической работы;</w:t>
      </w:r>
    </w:p>
    <w:p w:rsidR="007E5FE8" w:rsidRPr="00F82012" w:rsidRDefault="007E5FE8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максимально использует возможности учебного кабинета для осуществления образовательного процесса;</w:t>
      </w:r>
    </w:p>
    <w:p w:rsidR="007E5FE8" w:rsidRPr="00F82012" w:rsidRDefault="00F349BC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обеспечивает своевременное ведение паспорта учебного кабинета и акта готовности учебного кабинета к началу нового учебного года по форме, установленной приказом руководителя учреждения;</w:t>
      </w:r>
    </w:p>
    <w:p w:rsidR="00F349BC" w:rsidRPr="00F82012" w:rsidRDefault="00DF5F55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обучения;</w:t>
      </w:r>
    </w:p>
    <w:p w:rsidR="00DF5F55" w:rsidRPr="00F82012" w:rsidRDefault="000C70E2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• осуществляет контроль за санитарно-гигиеническим состоянием кабинета;</w:t>
      </w:r>
    </w:p>
    <w:p w:rsidR="000C70E2" w:rsidRPr="00F82012" w:rsidRDefault="000C70E2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принимает на ответственное хранение материальные ценности учебного кабинета, ведет их учет в установленном порядке.</w:t>
      </w:r>
    </w:p>
    <w:p w:rsidR="000C70E2" w:rsidRPr="00F82012" w:rsidRDefault="00B12F1F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при нахождении обучающихся </w:t>
      </w:r>
      <w:r w:rsidR="000A3AC3" w:rsidRPr="00F82012">
        <w:rPr>
          <w:rFonts w:ascii="Times New Roman" w:hAnsi="Times New Roman" w:cs="Times New Roman"/>
          <w:sz w:val="24"/>
          <w:szCs w:val="24"/>
        </w:rPr>
        <w:t>в учебном кабинете несет ответственность за соблюдение правил техники безопасности, санитарии, за охрану жизни и здоровья детей.</w:t>
      </w:r>
    </w:p>
    <w:p w:rsidR="000A3AC3" w:rsidRPr="00F82012" w:rsidRDefault="000A3AC3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545DA" w:rsidRPr="00F82012" w:rsidRDefault="00E81104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Право собственности и распоряжение оборудованием учебного кабинета</w:t>
      </w:r>
    </w:p>
    <w:p w:rsidR="004545DA" w:rsidRPr="00F82012" w:rsidRDefault="004545DA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5.1. Оборудование учебного кабинета, приобретенное на средства учредителя, является неотъемлемым имуществом учреждения,которым оно распоряжается на основании Устава и договора с учредителем.</w:t>
      </w:r>
    </w:p>
    <w:p w:rsidR="001E25FA" w:rsidRPr="00F82012" w:rsidRDefault="001E25FA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012">
        <w:rPr>
          <w:rFonts w:ascii="Times New Roman" w:hAnsi="Times New Roman" w:cs="Times New Roman"/>
          <w:sz w:val="24"/>
          <w:szCs w:val="24"/>
        </w:rPr>
        <w:t xml:space="preserve">5.2. оборудование и оснащение учебного кабинета, созданное педагогическими работниками во время  их работы в штатной должности работника учреждения без привлечения личных </w:t>
      </w:r>
      <w:r w:rsidR="005E3E31">
        <w:rPr>
          <w:rFonts w:ascii="Times New Roman" w:hAnsi="Times New Roman" w:cs="Times New Roman"/>
          <w:sz w:val="24"/>
          <w:szCs w:val="24"/>
        </w:rPr>
        <w:t>материально-финансовых ресурсов</w:t>
      </w:r>
      <w:r w:rsidRPr="00F82012">
        <w:rPr>
          <w:rFonts w:ascii="Times New Roman" w:hAnsi="Times New Roman" w:cs="Times New Roman"/>
          <w:sz w:val="24"/>
          <w:szCs w:val="24"/>
        </w:rPr>
        <w:t>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а также материальные ценности, приобретенные по решению и на средства родителей (законных представителей) и переданные в дар учреждению для использования в данном учебном кабинете,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принадлежит учреждению на праве собственности.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 xml:space="preserve"> Эти материа</w:t>
      </w:r>
      <w:r w:rsidR="00AF1E62" w:rsidRPr="00F82012">
        <w:rPr>
          <w:rFonts w:ascii="Times New Roman" w:hAnsi="Times New Roman" w:cs="Times New Roman"/>
          <w:sz w:val="24"/>
          <w:szCs w:val="24"/>
        </w:rPr>
        <w:t>льные ценности должны при поступлении ставиться на учет  учреждения.</w:t>
      </w:r>
    </w:p>
    <w:p w:rsidR="00AF1E62" w:rsidRPr="00F82012" w:rsidRDefault="004B059D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5.3.  Оборудование и оснащение учебного кабинета, приобретенное за счет личных финансовых средств педагогического работника, принадлежит данному педагогическому работнику учреждения.</w:t>
      </w:r>
    </w:p>
    <w:p w:rsidR="004B059D" w:rsidRPr="00F82012" w:rsidRDefault="004B059D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lastRenderedPageBreak/>
        <w:t xml:space="preserve">5.4. 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Ответственный за учебный кабинет, другие работники учреждения, работающие в данном учебном кабинете, обучающиеся обязаны бережно относиться к материальным ценностям, находящимся в нем.</w:t>
      </w:r>
      <w:proofErr w:type="gramEnd"/>
    </w:p>
    <w:p w:rsidR="004B059D" w:rsidRPr="00F82012" w:rsidRDefault="00277C91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Материальную ответственность за материальные ценности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>указанные в п.п.5.1, 5.2. и находящихся в учебном кабинете, несет работник  (заведующий кабинетом ,учитель, работающий в кабинете).</w:t>
      </w:r>
    </w:p>
    <w:p w:rsidR="00277C91" w:rsidRPr="00F82012" w:rsidRDefault="00277C91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150B6" w:rsidRPr="00F82012" w:rsidRDefault="006150B6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Права и обязанности участников образовательного процесса</w:t>
      </w:r>
    </w:p>
    <w:p w:rsidR="00C60731" w:rsidRPr="00F82012" w:rsidRDefault="00C60731" w:rsidP="00F820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Администрация учреждения обязана:</w:t>
      </w:r>
    </w:p>
    <w:p w:rsidR="00C60731" w:rsidRPr="00F82012" w:rsidRDefault="00C6073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определять порядок использования оборудования учебных кабинетов;</w:t>
      </w:r>
    </w:p>
    <w:p w:rsidR="00C60731" w:rsidRPr="00F82012" w:rsidRDefault="00C6073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следить за выполнением требований к санитарно-гигиеническим  характеристикам и нормам техники безопасности;</w:t>
      </w:r>
    </w:p>
    <w:p w:rsidR="00C60731" w:rsidRPr="00F82012" w:rsidRDefault="00FC05A8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сохранность оборудования учебного кабинета во внеурочное время и его санитарно-гигиеническое обслуживание по окончании учебных занятий.</w:t>
      </w:r>
    </w:p>
    <w:p w:rsidR="00FC05A8" w:rsidRPr="00F82012" w:rsidRDefault="00463FE6" w:rsidP="00F820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Заведующий учебным кабинетом обязан:</w:t>
      </w:r>
    </w:p>
    <w:p w:rsidR="008702F1" w:rsidRPr="00F82012" w:rsidRDefault="008702F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здоровье и безопасность жизнедеятельности обучающихся во время проведения уроков, консультаций, элективных курсов и иных мероприятий, предусмотренных учебным планом и планом воспитательной работы;</w:t>
      </w:r>
    </w:p>
    <w:p w:rsidR="008702F1" w:rsidRPr="00F82012" w:rsidRDefault="008702F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принимать своевременные меры по подаче заявок на ремонт мебели, электрооборудования и электросетей;</w:t>
      </w:r>
    </w:p>
    <w:p w:rsidR="008702F1" w:rsidRPr="00F82012" w:rsidRDefault="008702F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принимать меры, направленные на обеспечение кабинета необходимым оборудованием и приборами согласно учебным программам;</w:t>
      </w:r>
    </w:p>
    <w:p w:rsidR="008702F1" w:rsidRPr="00F82012" w:rsidRDefault="006740A2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содержать кабинет в соответствии  с санитарно-гигиеническими требованиями, предъявляемыми к учебному кабинету;</w:t>
      </w:r>
    </w:p>
    <w:p w:rsidR="00EA05C3" w:rsidRPr="00F82012" w:rsidRDefault="00EA05C3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сохранность имеющегося в кабинете оборудования и оснащения;</w:t>
      </w:r>
    </w:p>
    <w:p w:rsidR="00EA05C3" w:rsidRPr="00F82012" w:rsidRDefault="00EA05C3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способствовать развитию материально-технической базы кабинета в соответствии с его спецификой;</w:t>
      </w:r>
    </w:p>
    <w:p w:rsidR="006740A2" w:rsidRPr="00F82012" w:rsidRDefault="009E01F2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 следить за озеленением учебного кабинета;</w:t>
      </w:r>
    </w:p>
    <w:p w:rsidR="009E01F2" w:rsidRPr="00F82012" w:rsidRDefault="009E01F2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• обеспечивать учебный кабинет различной учебно-методической документацией, каталогами, справочниками, инструкциями с привлечением </w:t>
      </w:r>
      <w:r w:rsidR="008A4DE5" w:rsidRPr="00F82012">
        <w:rPr>
          <w:rFonts w:ascii="Times New Roman" w:hAnsi="Times New Roman" w:cs="Times New Roman"/>
          <w:sz w:val="24"/>
          <w:szCs w:val="24"/>
        </w:rPr>
        <w:t>внебюджетных средств;</w:t>
      </w:r>
    </w:p>
    <w:p w:rsidR="008A4DE5" w:rsidRPr="00F82012" w:rsidRDefault="008A4DE5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• составлять перспективный план </w:t>
      </w:r>
      <w:r w:rsidR="00A52C29" w:rsidRPr="00F82012">
        <w:rPr>
          <w:rFonts w:ascii="Times New Roman" w:hAnsi="Times New Roman" w:cs="Times New Roman"/>
          <w:sz w:val="24"/>
          <w:szCs w:val="24"/>
        </w:rPr>
        <w:t>развития и план развития и работы учебного кабинета на текущий учебный год, вести контроль выполнения данных планов;</w:t>
      </w:r>
    </w:p>
    <w:p w:rsidR="00A52C29" w:rsidRPr="00F82012" w:rsidRDefault="00A52C29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надлежащий уход за имуществом;</w:t>
      </w:r>
    </w:p>
    <w:p w:rsidR="00A52C29" w:rsidRPr="00F82012" w:rsidRDefault="00E15D2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вести инвентарную ведомость кабинета, обеспечивать своевременное списание в установленном порядке пришедшего в негодность оборудования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>риборов и другого имущества;</w:t>
      </w:r>
    </w:p>
    <w:p w:rsidR="00F66FD1" w:rsidRPr="00F82012" w:rsidRDefault="00F66FD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вести паспорт учебного кабинета, принимать необходимые меры к составлению акта готовности учебного кабинета к началу нового учебного года;</w:t>
      </w:r>
    </w:p>
    <w:p w:rsidR="00F66FD1" w:rsidRPr="00F82012" w:rsidRDefault="00F66FD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организовывать внеклассную работу по предмету (консультации,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дополнительные занятия,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заседания клубов и др.),</w:t>
      </w:r>
      <w:r w:rsidR="005E3E31">
        <w:rPr>
          <w:rFonts w:ascii="Times New Roman" w:hAnsi="Times New Roman" w:cs="Times New Roman"/>
          <w:sz w:val="24"/>
          <w:szCs w:val="24"/>
        </w:rPr>
        <w:t xml:space="preserve">  </w:t>
      </w:r>
      <w:r w:rsidRPr="00F82012">
        <w:rPr>
          <w:rFonts w:ascii="Times New Roman" w:hAnsi="Times New Roman" w:cs="Times New Roman"/>
          <w:sz w:val="24"/>
          <w:szCs w:val="24"/>
        </w:rPr>
        <w:t>отражать ее в расписании работы учебного кабинета;</w:t>
      </w:r>
    </w:p>
    <w:p w:rsidR="003E4EEF" w:rsidRPr="00F82012" w:rsidRDefault="003E4EEF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• обеспечивать соблюдение правил техники безопасности, наличие правил поведения в кабинете, проводить соответствующие инструктажи  с 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 xml:space="preserve"> с отметкой в журнале, где это предусмотрено;</w:t>
      </w:r>
    </w:p>
    <w:p w:rsidR="003E4EEF" w:rsidRPr="00F82012" w:rsidRDefault="00A36F73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проводить работу по созданию банка творческих работ учителя и обучающихся.</w:t>
      </w:r>
    </w:p>
    <w:p w:rsidR="00A36F73" w:rsidRPr="00F82012" w:rsidRDefault="009156D6" w:rsidP="00F820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Заведующий учебным кабинетом имеет право:</w:t>
      </w:r>
    </w:p>
    <w:p w:rsidR="009156D6" w:rsidRPr="00F82012" w:rsidRDefault="00552CE6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ставить перед администрацией учреждения вопросы по улучшению работы учебного кабинета.</w:t>
      </w:r>
    </w:p>
    <w:p w:rsidR="00711156" w:rsidRPr="0064638B" w:rsidRDefault="00552CE6" w:rsidP="006463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по итогам осмотра получать поощрения в виде денежной премии лично или для развития кабинета (при наличии сре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>юджете учреждения).</w:t>
      </w:r>
    </w:p>
    <w:sectPr w:rsidR="00711156" w:rsidRPr="0064638B" w:rsidSect="00E7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00D0A"/>
    <w:multiLevelType w:val="multilevel"/>
    <w:tmpl w:val="1DC0C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E2742"/>
    <w:rsid w:val="00003F3E"/>
    <w:rsid w:val="000A3AC3"/>
    <w:rsid w:val="000C70E2"/>
    <w:rsid w:val="00126B53"/>
    <w:rsid w:val="00155B22"/>
    <w:rsid w:val="00180834"/>
    <w:rsid w:val="001973DC"/>
    <w:rsid w:val="001E25FA"/>
    <w:rsid w:val="002541FB"/>
    <w:rsid w:val="00277C91"/>
    <w:rsid w:val="002C7930"/>
    <w:rsid w:val="002D765F"/>
    <w:rsid w:val="003318D2"/>
    <w:rsid w:val="003664FD"/>
    <w:rsid w:val="003709FC"/>
    <w:rsid w:val="003E2742"/>
    <w:rsid w:val="003E4EEF"/>
    <w:rsid w:val="003F68F8"/>
    <w:rsid w:val="00436924"/>
    <w:rsid w:val="00451132"/>
    <w:rsid w:val="004545DA"/>
    <w:rsid w:val="00460C6A"/>
    <w:rsid w:val="00463FE6"/>
    <w:rsid w:val="004B059D"/>
    <w:rsid w:val="00552CE6"/>
    <w:rsid w:val="00576487"/>
    <w:rsid w:val="005B4D12"/>
    <w:rsid w:val="005B613E"/>
    <w:rsid w:val="005E3E31"/>
    <w:rsid w:val="00603CB1"/>
    <w:rsid w:val="006150B6"/>
    <w:rsid w:val="00627F68"/>
    <w:rsid w:val="0064638B"/>
    <w:rsid w:val="00652C53"/>
    <w:rsid w:val="00667269"/>
    <w:rsid w:val="006740A2"/>
    <w:rsid w:val="006D0403"/>
    <w:rsid w:val="006D15A8"/>
    <w:rsid w:val="006D7B93"/>
    <w:rsid w:val="006E281E"/>
    <w:rsid w:val="006E552D"/>
    <w:rsid w:val="006F40A7"/>
    <w:rsid w:val="00711156"/>
    <w:rsid w:val="0074234A"/>
    <w:rsid w:val="007E5FE8"/>
    <w:rsid w:val="007E7295"/>
    <w:rsid w:val="00802AF9"/>
    <w:rsid w:val="00864633"/>
    <w:rsid w:val="008702F1"/>
    <w:rsid w:val="008A4DE5"/>
    <w:rsid w:val="009156D6"/>
    <w:rsid w:val="009E01F2"/>
    <w:rsid w:val="009F5B5F"/>
    <w:rsid w:val="00A258E3"/>
    <w:rsid w:val="00A36F73"/>
    <w:rsid w:val="00A52C29"/>
    <w:rsid w:val="00A817F3"/>
    <w:rsid w:val="00A92058"/>
    <w:rsid w:val="00AA5E97"/>
    <w:rsid w:val="00AF1E62"/>
    <w:rsid w:val="00AF2D6E"/>
    <w:rsid w:val="00B108FE"/>
    <w:rsid w:val="00B12F1F"/>
    <w:rsid w:val="00BD2032"/>
    <w:rsid w:val="00C448AC"/>
    <w:rsid w:val="00C60731"/>
    <w:rsid w:val="00D46C23"/>
    <w:rsid w:val="00DA1F40"/>
    <w:rsid w:val="00DF5F55"/>
    <w:rsid w:val="00E15D21"/>
    <w:rsid w:val="00E27C1D"/>
    <w:rsid w:val="00E74106"/>
    <w:rsid w:val="00E81104"/>
    <w:rsid w:val="00E83F3A"/>
    <w:rsid w:val="00EA03E7"/>
    <w:rsid w:val="00EA05C3"/>
    <w:rsid w:val="00EC4368"/>
    <w:rsid w:val="00EE237C"/>
    <w:rsid w:val="00EF2530"/>
    <w:rsid w:val="00F349BC"/>
    <w:rsid w:val="00F54C49"/>
    <w:rsid w:val="00F66FD1"/>
    <w:rsid w:val="00F82012"/>
    <w:rsid w:val="00F964F1"/>
    <w:rsid w:val="00FC05A8"/>
    <w:rsid w:val="00FD23CD"/>
    <w:rsid w:val="00FE4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742"/>
    <w:pPr>
      <w:ind w:left="720"/>
      <w:contextualSpacing/>
    </w:pPr>
  </w:style>
  <w:style w:type="table" w:styleId="a4">
    <w:name w:val="Table Grid"/>
    <w:basedOn w:val="a1"/>
    <w:rsid w:val="00F8201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E281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4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742"/>
    <w:pPr>
      <w:ind w:left="720"/>
      <w:contextualSpacing/>
    </w:pPr>
  </w:style>
  <w:style w:type="table" w:styleId="a4">
    <w:name w:val="Table Grid"/>
    <w:basedOn w:val="a1"/>
    <w:rsid w:val="00F8201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SEKRETAR112</dc:creator>
  <cp:lastModifiedBy>pc</cp:lastModifiedBy>
  <cp:revision>16</cp:revision>
  <cp:lastPrinted>2014-10-17T14:58:00Z</cp:lastPrinted>
  <dcterms:created xsi:type="dcterms:W3CDTF">2014-10-10T03:04:00Z</dcterms:created>
  <dcterms:modified xsi:type="dcterms:W3CDTF">2021-07-27T16:04:00Z</dcterms:modified>
</cp:coreProperties>
</file>